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9A7" w:rsidRPr="00DB06FC" w:rsidRDefault="008B69A7" w:rsidP="008B69A7">
      <w:pPr>
        <w:spacing w:line="40" w:lineRule="atLeast"/>
        <w:jc w:val="center"/>
        <w:rPr>
          <w:b/>
          <w:sz w:val="22"/>
          <w:szCs w:val="22"/>
        </w:rPr>
      </w:pPr>
    </w:p>
    <w:p w:rsidR="008B69A7" w:rsidRPr="00DB06FC" w:rsidRDefault="008B69A7" w:rsidP="008B69A7">
      <w:pPr>
        <w:pStyle w:val="a5"/>
        <w:outlineLvl w:val="0"/>
        <w:rPr>
          <w:i w:val="0"/>
          <w:szCs w:val="22"/>
        </w:rPr>
      </w:pPr>
      <w:r w:rsidRPr="00DB06FC">
        <w:rPr>
          <w:i w:val="0"/>
          <w:szCs w:val="22"/>
        </w:rPr>
        <w:t>ТЕХНИЧЕСК</w:t>
      </w:r>
      <w:r w:rsidR="0097145D">
        <w:rPr>
          <w:i w:val="0"/>
          <w:szCs w:val="22"/>
        </w:rPr>
        <w:t>ОЕ</w:t>
      </w:r>
      <w:r w:rsidRPr="00DB06FC">
        <w:rPr>
          <w:i w:val="0"/>
          <w:szCs w:val="22"/>
        </w:rPr>
        <w:t xml:space="preserve"> </w:t>
      </w:r>
      <w:r w:rsidR="0097145D">
        <w:rPr>
          <w:i w:val="0"/>
          <w:szCs w:val="22"/>
        </w:rPr>
        <w:t>ЗАДАНИЕ</w:t>
      </w:r>
      <w:r w:rsidRPr="00DB06FC">
        <w:rPr>
          <w:i w:val="0"/>
          <w:szCs w:val="22"/>
        </w:rPr>
        <w:t xml:space="preserve"> </w:t>
      </w:r>
    </w:p>
    <w:p w:rsidR="008B69A7" w:rsidRPr="00DB06FC" w:rsidRDefault="008B69A7" w:rsidP="008B69A7">
      <w:pPr>
        <w:jc w:val="center"/>
        <w:rPr>
          <w:b/>
          <w:szCs w:val="22"/>
          <w:lang w:val="ru-MD"/>
        </w:rPr>
      </w:pPr>
      <w:r w:rsidRPr="00DB06FC">
        <w:rPr>
          <w:b/>
          <w:szCs w:val="22"/>
          <w:lang w:val="ru-MD"/>
        </w:rPr>
        <w:t xml:space="preserve">по закупкам </w:t>
      </w:r>
      <w:r w:rsidRPr="00DB06FC">
        <w:rPr>
          <w:b/>
          <w:szCs w:val="22"/>
        </w:rPr>
        <w:t xml:space="preserve">услуг по аудиту </w:t>
      </w:r>
      <w:r w:rsidRPr="00DB06FC">
        <w:rPr>
          <w:b/>
          <w:color w:val="000000"/>
          <w:szCs w:val="22"/>
        </w:rPr>
        <w:t xml:space="preserve">налоговой </w:t>
      </w:r>
      <w:r w:rsidRPr="00DB06FC">
        <w:rPr>
          <w:b/>
          <w:szCs w:val="22"/>
          <w:lang w:val="ru-MD"/>
        </w:rPr>
        <w:t xml:space="preserve">отчетности </w:t>
      </w:r>
    </w:p>
    <w:p w:rsidR="008B69A7" w:rsidRPr="00DB06FC" w:rsidRDefault="008B69A7" w:rsidP="008B69A7">
      <w:pPr>
        <w:jc w:val="center"/>
        <w:rPr>
          <w:b/>
          <w:szCs w:val="22"/>
          <w:lang w:val="ru-MD"/>
        </w:rPr>
      </w:pPr>
      <w:r w:rsidRPr="00DB06FC">
        <w:rPr>
          <w:b/>
          <w:szCs w:val="22"/>
          <w:lang w:val="ru-MD"/>
        </w:rPr>
        <w:t xml:space="preserve">ТОО «КазТрансГаз Өнімдері» за 2015 год. </w:t>
      </w:r>
    </w:p>
    <w:p w:rsidR="008B69A7" w:rsidRPr="00DB06FC" w:rsidRDefault="008B69A7" w:rsidP="008B69A7">
      <w:pPr>
        <w:jc w:val="center"/>
        <w:rPr>
          <w:b/>
          <w:sz w:val="22"/>
          <w:szCs w:val="22"/>
        </w:rPr>
      </w:pPr>
    </w:p>
    <w:p w:rsidR="008B69A7" w:rsidRPr="00DB06FC" w:rsidRDefault="0097145D" w:rsidP="008B69A7">
      <w:pPr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Потенциальный поставщик</w:t>
      </w:r>
      <w:r w:rsidR="008B69A7" w:rsidRPr="00DB06FC">
        <w:rPr>
          <w:sz w:val="22"/>
          <w:szCs w:val="22"/>
        </w:rPr>
        <w:t xml:space="preserve"> обязуется провести аудит налоговой отчетности ТОО «КазТрансГаз Өнімдері» за 2015 год.</w:t>
      </w:r>
    </w:p>
    <w:p w:rsidR="008B69A7" w:rsidRPr="00DB06FC" w:rsidRDefault="008B69A7" w:rsidP="008B69A7">
      <w:pPr>
        <w:ind w:firstLine="709"/>
        <w:jc w:val="both"/>
        <w:rPr>
          <w:sz w:val="22"/>
          <w:szCs w:val="22"/>
        </w:rPr>
      </w:pPr>
    </w:p>
    <w:p w:rsidR="008B69A7" w:rsidRPr="00DB06FC" w:rsidRDefault="008B69A7" w:rsidP="008B69A7">
      <w:pPr>
        <w:jc w:val="both"/>
        <w:rPr>
          <w:sz w:val="22"/>
          <w:szCs w:val="22"/>
        </w:rPr>
      </w:pPr>
      <w:r w:rsidRPr="00DB06FC">
        <w:rPr>
          <w:sz w:val="22"/>
          <w:szCs w:val="22"/>
        </w:rPr>
        <w:t xml:space="preserve">Аудит налоговой отчетности </w:t>
      </w:r>
      <w:r w:rsidR="00D31B5E">
        <w:rPr>
          <w:sz w:val="22"/>
          <w:szCs w:val="22"/>
        </w:rPr>
        <w:t>включает</w:t>
      </w:r>
      <w:r w:rsidRPr="00DB06FC">
        <w:rPr>
          <w:sz w:val="22"/>
          <w:szCs w:val="22"/>
        </w:rPr>
        <w:t>:</w:t>
      </w:r>
    </w:p>
    <w:p w:rsidR="008B69A7" w:rsidRPr="00DB06FC" w:rsidRDefault="008B69A7" w:rsidP="008B69A7">
      <w:pPr>
        <w:numPr>
          <w:ilvl w:val="0"/>
          <w:numId w:val="3"/>
        </w:numPr>
        <w:jc w:val="both"/>
        <w:rPr>
          <w:sz w:val="22"/>
          <w:szCs w:val="22"/>
        </w:rPr>
      </w:pPr>
      <w:r w:rsidRPr="00DB06FC">
        <w:rPr>
          <w:sz w:val="22"/>
          <w:szCs w:val="22"/>
        </w:rPr>
        <w:t>проверку документов, подтверждающих цифровые данные и раскрытие информации в налоговой отчетности Заказчика;</w:t>
      </w:r>
    </w:p>
    <w:p w:rsidR="008B69A7" w:rsidRPr="00DB06FC" w:rsidRDefault="008B69A7" w:rsidP="008B69A7">
      <w:pPr>
        <w:numPr>
          <w:ilvl w:val="0"/>
          <w:numId w:val="4"/>
        </w:numPr>
        <w:jc w:val="both"/>
        <w:rPr>
          <w:sz w:val="22"/>
          <w:szCs w:val="22"/>
        </w:rPr>
      </w:pPr>
      <w:r w:rsidRPr="00DB06FC">
        <w:rPr>
          <w:sz w:val="22"/>
          <w:szCs w:val="22"/>
        </w:rPr>
        <w:t xml:space="preserve"> оценку используемых принципов налогового учета;</w:t>
      </w:r>
    </w:p>
    <w:p w:rsidR="008B69A7" w:rsidRPr="00DB06FC" w:rsidRDefault="008B69A7" w:rsidP="008B69A7">
      <w:pPr>
        <w:numPr>
          <w:ilvl w:val="0"/>
          <w:numId w:val="5"/>
        </w:numPr>
        <w:jc w:val="both"/>
        <w:rPr>
          <w:sz w:val="22"/>
          <w:szCs w:val="22"/>
        </w:rPr>
      </w:pPr>
      <w:r w:rsidRPr="00DB06FC">
        <w:rPr>
          <w:sz w:val="22"/>
          <w:szCs w:val="22"/>
        </w:rPr>
        <w:t>проведение аудиторских процедур в отношении налоговых статей, таких как налоговые активы и обязательства</w:t>
      </w:r>
      <w:r w:rsidRPr="00DB06FC">
        <w:rPr>
          <w:b/>
          <w:sz w:val="22"/>
          <w:szCs w:val="22"/>
        </w:rPr>
        <w:t xml:space="preserve">, </w:t>
      </w:r>
      <w:r w:rsidRPr="00DB06FC">
        <w:rPr>
          <w:sz w:val="22"/>
          <w:szCs w:val="22"/>
        </w:rPr>
        <w:t xml:space="preserve">расходы и возмещение. </w:t>
      </w:r>
    </w:p>
    <w:p w:rsidR="008B69A7" w:rsidRPr="00DB06FC" w:rsidRDefault="008B69A7" w:rsidP="008B69A7">
      <w:pPr>
        <w:pStyle w:val="1"/>
        <w:widowControl w:val="0"/>
        <w:numPr>
          <w:ilvl w:val="0"/>
          <w:numId w:val="1"/>
        </w:numPr>
        <w:ind w:left="567" w:firstLine="284"/>
        <w:jc w:val="both"/>
        <w:rPr>
          <w:b w:val="0"/>
          <w:sz w:val="22"/>
          <w:szCs w:val="22"/>
          <w:lang w:val="ru-RU"/>
        </w:rPr>
      </w:pPr>
      <w:r w:rsidRPr="00DB06FC">
        <w:rPr>
          <w:b w:val="0"/>
          <w:sz w:val="22"/>
          <w:szCs w:val="22"/>
          <w:lang w:val="ru-RU"/>
        </w:rPr>
        <w:t>обзор корреспонденции с налоговой инспекцией и государственными органами за 2015 год;</w:t>
      </w:r>
    </w:p>
    <w:p w:rsidR="008B69A7" w:rsidRPr="00DB06FC" w:rsidRDefault="008B69A7" w:rsidP="008B69A7">
      <w:pPr>
        <w:pStyle w:val="1"/>
        <w:widowControl w:val="0"/>
        <w:numPr>
          <w:ilvl w:val="0"/>
          <w:numId w:val="1"/>
        </w:numPr>
        <w:ind w:left="567" w:firstLine="284"/>
        <w:jc w:val="both"/>
        <w:rPr>
          <w:b w:val="0"/>
          <w:sz w:val="22"/>
          <w:szCs w:val="22"/>
          <w:lang w:val="ru-RU"/>
        </w:rPr>
      </w:pPr>
      <w:r w:rsidRPr="00DB06FC">
        <w:rPr>
          <w:b w:val="0"/>
          <w:sz w:val="22"/>
          <w:szCs w:val="22"/>
          <w:lang w:val="ru-RU"/>
        </w:rPr>
        <w:t>обсуждение с ответственным персоналом методики ведения учета в налоговых целях;</w:t>
      </w:r>
    </w:p>
    <w:p w:rsidR="008B69A7" w:rsidRPr="00DB06FC" w:rsidRDefault="008B69A7" w:rsidP="008B69A7">
      <w:pPr>
        <w:pStyle w:val="1"/>
        <w:widowControl w:val="0"/>
        <w:numPr>
          <w:ilvl w:val="0"/>
          <w:numId w:val="1"/>
        </w:numPr>
        <w:ind w:left="567" w:firstLine="284"/>
        <w:jc w:val="both"/>
        <w:rPr>
          <w:b w:val="0"/>
          <w:sz w:val="22"/>
          <w:szCs w:val="22"/>
          <w:lang w:val="ru-RU"/>
        </w:rPr>
      </w:pPr>
      <w:r w:rsidRPr="00DB06FC">
        <w:rPr>
          <w:b w:val="0"/>
          <w:sz w:val="22"/>
          <w:szCs w:val="22"/>
          <w:lang w:val="ru-RU"/>
        </w:rPr>
        <w:t xml:space="preserve">использование информации о структуре и основных вопросах налогообложения, полученной в предшествующие периоды проверки; </w:t>
      </w:r>
    </w:p>
    <w:p w:rsidR="008B69A7" w:rsidRPr="00DB06FC" w:rsidRDefault="008B69A7" w:rsidP="008B69A7">
      <w:pPr>
        <w:pStyle w:val="1"/>
        <w:widowControl w:val="0"/>
        <w:numPr>
          <w:ilvl w:val="0"/>
          <w:numId w:val="1"/>
        </w:numPr>
        <w:ind w:left="567" w:firstLine="284"/>
        <w:jc w:val="both"/>
        <w:rPr>
          <w:b w:val="0"/>
          <w:sz w:val="22"/>
          <w:szCs w:val="22"/>
          <w:lang w:val="ru-RU"/>
        </w:rPr>
      </w:pPr>
      <w:r w:rsidRPr="00DB06FC">
        <w:rPr>
          <w:b w:val="0"/>
          <w:sz w:val="22"/>
          <w:szCs w:val="22"/>
          <w:lang w:val="ru-RU"/>
        </w:rPr>
        <w:t>формулирование рисков, присущих налоговым статьям;</w:t>
      </w:r>
    </w:p>
    <w:p w:rsidR="008B69A7" w:rsidRPr="00DB06FC" w:rsidRDefault="008B69A7" w:rsidP="008B69A7">
      <w:pPr>
        <w:pStyle w:val="1"/>
        <w:widowControl w:val="0"/>
        <w:numPr>
          <w:ilvl w:val="0"/>
          <w:numId w:val="1"/>
        </w:numPr>
        <w:ind w:left="567" w:firstLine="284"/>
        <w:jc w:val="both"/>
        <w:rPr>
          <w:b w:val="0"/>
          <w:sz w:val="22"/>
          <w:szCs w:val="22"/>
          <w:lang w:val="ru-RU"/>
        </w:rPr>
      </w:pPr>
      <w:r w:rsidRPr="00DB06FC">
        <w:rPr>
          <w:b w:val="0"/>
          <w:sz w:val="22"/>
          <w:szCs w:val="22"/>
          <w:lang w:val="ru-RU"/>
        </w:rPr>
        <w:t>определение детальных аудиторских процедур и плана действий.</w:t>
      </w:r>
    </w:p>
    <w:p w:rsidR="008B69A7" w:rsidRPr="00DB06FC" w:rsidRDefault="00D31B5E" w:rsidP="008B69A7">
      <w:pPr>
        <w:pStyle w:val="1"/>
        <w:widowControl w:val="0"/>
        <w:numPr>
          <w:ilvl w:val="0"/>
          <w:numId w:val="2"/>
        </w:numPr>
        <w:ind w:left="567" w:firstLine="284"/>
        <w:jc w:val="both"/>
        <w:rPr>
          <w:b w:val="0"/>
          <w:sz w:val="22"/>
          <w:szCs w:val="22"/>
          <w:lang w:val="ru-RU"/>
        </w:rPr>
      </w:pPr>
      <w:r>
        <w:rPr>
          <w:b w:val="0"/>
          <w:sz w:val="22"/>
          <w:szCs w:val="22"/>
          <w:lang w:val="ru-RU"/>
        </w:rPr>
        <w:t>обзор и оценку</w:t>
      </w:r>
      <w:r w:rsidR="008B69A7" w:rsidRPr="00DB06FC">
        <w:rPr>
          <w:b w:val="0"/>
          <w:sz w:val="22"/>
          <w:szCs w:val="22"/>
          <w:lang w:val="ru-RU"/>
        </w:rPr>
        <w:t xml:space="preserve"> налоговых деклараций и отчетов; </w:t>
      </w:r>
    </w:p>
    <w:p w:rsidR="008B69A7" w:rsidRPr="00DB06FC" w:rsidRDefault="008B69A7" w:rsidP="008B69A7">
      <w:pPr>
        <w:pStyle w:val="1"/>
        <w:widowControl w:val="0"/>
        <w:numPr>
          <w:ilvl w:val="0"/>
          <w:numId w:val="2"/>
        </w:numPr>
        <w:ind w:left="567" w:firstLine="284"/>
        <w:jc w:val="both"/>
        <w:rPr>
          <w:b w:val="0"/>
          <w:sz w:val="22"/>
          <w:szCs w:val="22"/>
          <w:lang w:val="ru-RU"/>
        </w:rPr>
      </w:pPr>
      <w:r w:rsidRPr="00DB06FC">
        <w:rPr>
          <w:b w:val="0"/>
          <w:sz w:val="22"/>
          <w:szCs w:val="22"/>
          <w:lang w:val="ru-RU"/>
        </w:rPr>
        <w:t>обзор применяемых и приемлемых льгот и освобождений;</w:t>
      </w:r>
    </w:p>
    <w:p w:rsidR="008B69A7" w:rsidRPr="00DB06FC" w:rsidRDefault="00D31B5E" w:rsidP="008B69A7">
      <w:pPr>
        <w:pStyle w:val="1"/>
        <w:widowControl w:val="0"/>
        <w:numPr>
          <w:ilvl w:val="0"/>
          <w:numId w:val="2"/>
        </w:numPr>
        <w:ind w:left="567" w:firstLine="284"/>
        <w:jc w:val="both"/>
        <w:rPr>
          <w:b w:val="0"/>
          <w:sz w:val="22"/>
          <w:szCs w:val="22"/>
          <w:lang w:val="ru-RU"/>
        </w:rPr>
      </w:pPr>
      <w:r>
        <w:rPr>
          <w:b w:val="0"/>
          <w:sz w:val="22"/>
          <w:szCs w:val="22"/>
          <w:lang w:val="ru-RU"/>
        </w:rPr>
        <w:t>обзор и оценку</w:t>
      </w:r>
      <w:r w:rsidR="008B69A7" w:rsidRPr="00DB06FC">
        <w:rPr>
          <w:b w:val="0"/>
          <w:sz w:val="22"/>
          <w:szCs w:val="22"/>
          <w:lang w:val="ru-RU"/>
        </w:rPr>
        <w:t xml:space="preserve"> проверок, проводимых налоговой инспекцией;</w:t>
      </w:r>
    </w:p>
    <w:p w:rsidR="008B69A7" w:rsidRPr="00DB06FC" w:rsidRDefault="008B69A7" w:rsidP="008B69A7">
      <w:pPr>
        <w:pStyle w:val="1"/>
        <w:widowControl w:val="0"/>
        <w:numPr>
          <w:ilvl w:val="0"/>
          <w:numId w:val="2"/>
        </w:numPr>
        <w:ind w:left="567" w:firstLine="284"/>
        <w:jc w:val="both"/>
        <w:rPr>
          <w:b w:val="0"/>
          <w:sz w:val="22"/>
          <w:szCs w:val="22"/>
          <w:lang w:val="ru-RU"/>
        </w:rPr>
      </w:pPr>
      <w:r w:rsidRPr="00DB06FC">
        <w:rPr>
          <w:b w:val="0"/>
          <w:sz w:val="22"/>
          <w:szCs w:val="22"/>
          <w:lang w:val="ru-RU"/>
        </w:rPr>
        <w:t>обзор на предмет соответствия деятельности Заказчика налоговому законодательству</w:t>
      </w:r>
      <w:r w:rsidR="00D31B5E">
        <w:rPr>
          <w:b w:val="0"/>
          <w:sz w:val="22"/>
          <w:szCs w:val="22"/>
          <w:lang w:val="ru-RU"/>
        </w:rPr>
        <w:t>,</w:t>
      </w:r>
    </w:p>
    <w:p w:rsidR="008B69A7" w:rsidRPr="00DB06FC" w:rsidRDefault="008B69A7" w:rsidP="00D31B5E">
      <w:pPr>
        <w:ind w:left="567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определение отклонений в части составления декларации о совокупном год</w:t>
      </w:r>
      <w:r w:rsidR="00D31B5E">
        <w:rPr>
          <w:sz w:val="22"/>
          <w:szCs w:val="22"/>
        </w:rPr>
        <w:t>овом доходе и</w:t>
      </w:r>
      <w:r w:rsidRPr="00DB06FC">
        <w:rPr>
          <w:sz w:val="22"/>
          <w:szCs w:val="22"/>
        </w:rPr>
        <w:t xml:space="preserve"> выдачу соответствующих рекомендаций по </w:t>
      </w:r>
      <w:r w:rsidR="003D030F" w:rsidRPr="00DB06FC">
        <w:rPr>
          <w:sz w:val="22"/>
          <w:szCs w:val="22"/>
        </w:rPr>
        <w:t>ее корректировке</w:t>
      </w:r>
      <w:r w:rsidRPr="00DB06FC">
        <w:rPr>
          <w:sz w:val="22"/>
          <w:szCs w:val="22"/>
        </w:rPr>
        <w:t>;</w:t>
      </w:r>
    </w:p>
    <w:p w:rsidR="008B69A7" w:rsidRPr="00DB06FC" w:rsidRDefault="008B69A7" w:rsidP="008B69A7">
      <w:pPr>
        <w:numPr>
          <w:ilvl w:val="0"/>
          <w:numId w:val="2"/>
        </w:numPr>
        <w:ind w:left="567" w:firstLine="284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проведение процедуры по тестированию состава совокупного годового дохода и вычетов, учитываемых при налогообложении на основании представленной первичной документации;</w:t>
      </w:r>
    </w:p>
    <w:p w:rsidR="008B69A7" w:rsidRPr="00DB06FC" w:rsidRDefault="008B69A7" w:rsidP="008B69A7">
      <w:pPr>
        <w:numPr>
          <w:ilvl w:val="0"/>
          <w:numId w:val="2"/>
        </w:numPr>
        <w:ind w:left="567" w:firstLine="284"/>
        <w:jc w:val="both"/>
        <w:rPr>
          <w:sz w:val="22"/>
          <w:szCs w:val="22"/>
        </w:rPr>
      </w:pPr>
      <w:r w:rsidRPr="00DB06FC">
        <w:rPr>
          <w:sz w:val="22"/>
          <w:szCs w:val="22"/>
        </w:rPr>
        <w:t xml:space="preserve">определение </w:t>
      </w:r>
      <w:r w:rsidR="00D31B5E">
        <w:rPr>
          <w:sz w:val="22"/>
          <w:szCs w:val="22"/>
        </w:rPr>
        <w:t>основных (существенных) отклонений</w:t>
      </w:r>
      <w:r w:rsidRPr="00DB06FC">
        <w:rPr>
          <w:sz w:val="22"/>
          <w:szCs w:val="22"/>
        </w:rPr>
        <w:t xml:space="preserve"> по налогу на добавленную стоимость, в части начисленных и зачетных сумм;</w:t>
      </w:r>
    </w:p>
    <w:p w:rsidR="008B69A7" w:rsidRPr="00DB06FC" w:rsidRDefault="008B69A7" w:rsidP="008B69A7">
      <w:pPr>
        <w:numPr>
          <w:ilvl w:val="0"/>
          <w:numId w:val="2"/>
        </w:numPr>
        <w:ind w:left="567" w:firstLine="284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в части проверки социального, индивидуального подоходного налога и отчислений в накопительные пенсионные фонды, проведение выборочной проверки с определением системных ошибок и дальнейшей их экстраполяц</w:t>
      </w:r>
      <w:r w:rsidR="00D31B5E">
        <w:rPr>
          <w:sz w:val="22"/>
          <w:szCs w:val="22"/>
        </w:rPr>
        <w:t>ии во все производимые расчеты,</w:t>
      </w:r>
    </w:p>
    <w:p w:rsidR="008B69A7" w:rsidRPr="00DB06FC" w:rsidRDefault="008B69A7" w:rsidP="00D31B5E">
      <w:pPr>
        <w:ind w:left="567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выдача рекомендаций по данному вопросу с обоснованием всех   выводов в рамках действующего законодательства;</w:t>
      </w:r>
    </w:p>
    <w:p w:rsidR="008B69A7" w:rsidRPr="00DB06FC" w:rsidRDefault="008B69A7" w:rsidP="008B69A7">
      <w:pPr>
        <w:numPr>
          <w:ilvl w:val="0"/>
          <w:numId w:val="2"/>
        </w:numPr>
        <w:ind w:left="567" w:firstLine="284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определение отклонений по налогу на имущество, по налогу на транспорт, по налогу на землю, по налогам на недропользование по данным бухгалтерского учета и первичных документов Заказчика с данными налоговой отчетности;</w:t>
      </w:r>
    </w:p>
    <w:p w:rsidR="008B69A7" w:rsidRPr="00DB06FC" w:rsidRDefault="008B69A7" w:rsidP="008B69A7">
      <w:pPr>
        <w:numPr>
          <w:ilvl w:val="0"/>
          <w:numId w:val="2"/>
        </w:numPr>
        <w:ind w:left="567" w:firstLine="284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выдача рекомендаций по данному вопросу с обоснованием всех   выводов в рамках действующего законодательства в связи с осуществлением деятельности, ранее не указанных в налоговой учетной политике, внести соответствующие изменения, способом разработки новой налоговой учетной политики;</w:t>
      </w:r>
    </w:p>
    <w:p w:rsidR="008B69A7" w:rsidRPr="00DB06FC" w:rsidRDefault="008B69A7" w:rsidP="008B69A7">
      <w:pPr>
        <w:ind w:left="567" w:firstLine="284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В качестве неотъемлемой части   аудита</w:t>
      </w:r>
      <w:r w:rsidR="00D31B5E">
        <w:rPr>
          <w:sz w:val="22"/>
          <w:szCs w:val="22"/>
        </w:rPr>
        <w:t xml:space="preserve"> потенциальный поставщик осуществляет соответствующие консультации</w:t>
      </w:r>
      <w:r w:rsidRPr="00DB06FC">
        <w:rPr>
          <w:sz w:val="22"/>
          <w:szCs w:val="22"/>
        </w:rPr>
        <w:t xml:space="preserve">. В ходе этого процесса аудитор </w:t>
      </w:r>
      <w:r w:rsidR="00D31B5E">
        <w:rPr>
          <w:sz w:val="22"/>
          <w:szCs w:val="22"/>
        </w:rPr>
        <w:t>проводит</w:t>
      </w:r>
      <w:r w:rsidRPr="00DB06FC">
        <w:rPr>
          <w:sz w:val="22"/>
          <w:szCs w:val="22"/>
        </w:rPr>
        <w:t xml:space="preserve"> рабочие встречи с основным персоналом финансовых служб с целью определения направлений работы и выработки рекомендаций в соответствии с изменениями налогового законодательства 2015 года.</w:t>
      </w:r>
    </w:p>
    <w:p w:rsidR="008B69A7" w:rsidRPr="00DB06FC" w:rsidRDefault="008B69A7" w:rsidP="008B69A7">
      <w:pPr>
        <w:ind w:left="567" w:firstLine="284"/>
        <w:jc w:val="both"/>
        <w:rPr>
          <w:sz w:val="22"/>
          <w:szCs w:val="22"/>
        </w:rPr>
      </w:pPr>
    </w:p>
    <w:p w:rsidR="008B69A7" w:rsidRPr="00DB06FC" w:rsidRDefault="008B69A7" w:rsidP="008B69A7">
      <w:pPr>
        <w:ind w:left="567" w:firstLine="284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По завершении аудита аудитор представит ТОО «КазТрансГаз Өнімдері» рабочие материалы по итогам работы, содержащие в себе подробную информацию по проведенной работе, в форме рабочего отчета и разработанную налоговую учетную политику для утверждения.</w:t>
      </w:r>
    </w:p>
    <w:p w:rsidR="008B69A7" w:rsidRPr="00DB06FC" w:rsidRDefault="008B69A7" w:rsidP="008B69A7">
      <w:pPr>
        <w:jc w:val="both"/>
        <w:rPr>
          <w:sz w:val="22"/>
          <w:szCs w:val="22"/>
        </w:rPr>
      </w:pPr>
    </w:p>
    <w:p w:rsidR="008B69A7" w:rsidRPr="00DB06FC" w:rsidRDefault="0097145D" w:rsidP="008B69A7">
      <w:pPr>
        <w:spacing w:line="21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Потенциальный поставщик</w:t>
      </w:r>
      <w:r w:rsidR="008B69A7" w:rsidRPr="00DB06FC">
        <w:rPr>
          <w:sz w:val="22"/>
          <w:szCs w:val="22"/>
        </w:rPr>
        <w:t xml:space="preserve"> при оказании услуг руководствуется Законом «Об аудиторской деятельности», Налоговым </w:t>
      </w:r>
      <w:r w:rsidR="003D030F" w:rsidRPr="00DB06FC">
        <w:rPr>
          <w:sz w:val="22"/>
          <w:szCs w:val="22"/>
        </w:rPr>
        <w:t>Кодексом и</w:t>
      </w:r>
      <w:r w:rsidR="008B69A7" w:rsidRPr="00DB06FC">
        <w:rPr>
          <w:sz w:val="22"/>
          <w:szCs w:val="22"/>
        </w:rPr>
        <w:t xml:space="preserve"> другими законодательными актами Республики Казахстан. </w:t>
      </w:r>
    </w:p>
    <w:p w:rsidR="008B69A7" w:rsidRPr="00DB06FC" w:rsidRDefault="008B69A7" w:rsidP="008B69A7">
      <w:pPr>
        <w:jc w:val="both"/>
        <w:rPr>
          <w:bCs/>
          <w:sz w:val="22"/>
          <w:szCs w:val="22"/>
        </w:rPr>
      </w:pPr>
    </w:p>
    <w:p w:rsidR="008B69A7" w:rsidRPr="00DB06FC" w:rsidRDefault="008B69A7" w:rsidP="008B69A7">
      <w:pPr>
        <w:tabs>
          <w:tab w:val="left" w:pos="13"/>
        </w:tabs>
        <w:ind w:firstLine="567"/>
        <w:jc w:val="both"/>
        <w:rPr>
          <w:sz w:val="22"/>
          <w:szCs w:val="22"/>
        </w:rPr>
      </w:pPr>
      <w:r w:rsidRPr="00DB06FC">
        <w:rPr>
          <w:sz w:val="22"/>
          <w:szCs w:val="22"/>
        </w:rPr>
        <w:tab/>
      </w:r>
      <w:r w:rsidR="006B5925">
        <w:rPr>
          <w:sz w:val="22"/>
          <w:szCs w:val="22"/>
        </w:rPr>
        <w:t>Потенциальный поставщик</w:t>
      </w:r>
      <w:r w:rsidRPr="00DB06FC">
        <w:rPr>
          <w:sz w:val="22"/>
          <w:szCs w:val="22"/>
          <w:lang w:val="kk-KZ"/>
        </w:rPr>
        <w:t xml:space="preserve"> </w:t>
      </w:r>
      <w:r w:rsidR="00D31B5E">
        <w:rPr>
          <w:sz w:val="22"/>
          <w:szCs w:val="22"/>
          <w:lang w:val="kk-KZ"/>
        </w:rPr>
        <w:t xml:space="preserve">в составе ценового предложения </w:t>
      </w:r>
      <w:r w:rsidRPr="00DB06FC">
        <w:rPr>
          <w:sz w:val="22"/>
          <w:szCs w:val="22"/>
          <w:lang w:val="kk-KZ"/>
        </w:rPr>
        <w:t>должен</w:t>
      </w:r>
      <w:r w:rsidRPr="00DB06FC">
        <w:rPr>
          <w:sz w:val="22"/>
          <w:szCs w:val="22"/>
        </w:rPr>
        <w:t xml:space="preserve"> </w:t>
      </w:r>
      <w:r w:rsidR="00D31B5E">
        <w:rPr>
          <w:sz w:val="22"/>
          <w:szCs w:val="22"/>
        </w:rPr>
        <w:t>предоставить</w:t>
      </w:r>
      <w:r w:rsidRPr="00DB06FC">
        <w:rPr>
          <w:sz w:val="22"/>
          <w:szCs w:val="22"/>
        </w:rPr>
        <w:t>:</w:t>
      </w:r>
    </w:p>
    <w:p w:rsidR="008B69A7" w:rsidRPr="00DB06FC" w:rsidRDefault="008B69A7" w:rsidP="008B69A7">
      <w:pPr>
        <w:numPr>
          <w:ilvl w:val="0"/>
          <w:numId w:val="6"/>
        </w:numPr>
        <w:tabs>
          <w:tab w:val="left" w:pos="13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лицензию на осуществление аудиторской деятельности;</w:t>
      </w:r>
    </w:p>
    <w:p w:rsidR="008B69A7" w:rsidRPr="00DB06FC" w:rsidRDefault="008B69A7" w:rsidP="008B69A7">
      <w:pPr>
        <w:numPr>
          <w:ilvl w:val="0"/>
          <w:numId w:val="6"/>
        </w:numPr>
        <w:tabs>
          <w:tab w:val="left" w:pos="13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наличие документа, подтверждающего членство в аккредитованной профессиональной аудиторской организации;</w:t>
      </w:r>
    </w:p>
    <w:p w:rsidR="008B69A7" w:rsidRPr="00DB06FC" w:rsidRDefault="008B69A7" w:rsidP="008B69A7">
      <w:pPr>
        <w:numPr>
          <w:ilvl w:val="0"/>
          <w:numId w:val="6"/>
        </w:numPr>
        <w:tabs>
          <w:tab w:val="left" w:pos="13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действительное членство в международной сети профессиональных аудиторских организаций;</w:t>
      </w:r>
    </w:p>
    <w:p w:rsidR="008B69A7" w:rsidRPr="00DB06FC" w:rsidRDefault="008B69A7" w:rsidP="008B69A7">
      <w:pPr>
        <w:numPr>
          <w:ilvl w:val="0"/>
          <w:numId w:val="6"/>
        </w:numPr>
        <w:tabs>
          <w:tab w:val="left" w:pos="13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наличие Договора обязательного страхования гражданско-правовой ответственности аудиторской организации;</w:t>
      </w:r>
    </w:p>
    <w:p w:rsidR="008B69A7" w:rsidRPr="00DB06FC" w:rsidRDefault="008B69A7" w:rsidP="008B69A7">
      <w:pPr>
        <w:numPr>
          <w:ilvl w:val="0"/>
          <w:numId w:val="6"/>
        </w:numPr>
        <w:tabs>
          <w:tab w:val="left" w:pos="13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B06FC">
        <w:rPr>
          <w:sz w:val="22"/>
          <w:szCs w:val="22"/>
        </w:rPr>
        <w:t>наличие положительного заключения аккредитованной профессиональной аудиторской организации о соответствии работы аудиторской организации международным стандартам аудита;</w:t>
      </w:r>
    </w:p>
    <w:p w:rsidR="008B69A7" w:rsidRPr="00DB06FC" w:rsidRDefault="0097145D" w:rsidP="00FF064C">
      <w:pPr>
        <w:rPr>
          <w:sz w:val="22"/>
          <w:szCs w:val="22"/>
        </w:rPr>
      </w:pPr>
      <w:r>
        <w:rPr>
          <w:sz w:val="22"/>
          <w:szCs w:val="22"/>
          <w:lang w:val="kk-KZ"/>
        </w:rPr>
        <w:t xml:space="preserve">        </w:t>
      </w:r>
    </w:p>
    <w:p w:rsidR="006A4093" w:rsidRPr="00DB06FC" w:rsidRDefault="006A4093" w:rsidP="008B69A7">
      <w:pPr>
        <w:rPr>
          <w:sz w:val="22"/>
          <w:szCs w:val="22"/>
        </w:rPr>
      </w:pPr>
    </w:p>
    <w:p w:rsidR="008B69A7" w:rsidRPr="00DB06FC" w:rsidRDefault="0097145D" w:rsidP="008B69A7">
      <w:pPr>
        <w:tabs>
          <w:tab w:val="left" w:pos="13"/>
        </w:tabs>
        <w:jc w:val="both"/>
        <w:rPr>
          <w:rFonts w:eastAsia="Arial Unicode MS"/>
          <w:sz w:val="22"/>
          <w:szCs w:val="22"/>
        </w:rPr>
      </w:pPr>
      <w:r>
        <w:rPr>
          <w:sz w:val="22"/>
          <w:szCs w:val="22"/>
        </w:rPr>
        <w:t>Потенциальный поставщик</w:t>
      </w:r>
      <w:r w:rsidR="008B69A7" w:rsidRPr="00DB06FC">
        <w:rPr>
          <w:sz w:val="22"/>
          <w:szCs w:val="22"/>
        </w:rPr>
        <w:t xml:space="preserve"> </w:t>
      </w:r>
      <w:r w:rsidR="00F27646">
        <w:rPr>
          <w:sz w:val="22"/>
          <w:szCs w:val="22"/>
        </w:rPr>
        <w:t>в составе ценового предложения должен предоставить нотариально заверенные документы, подтверждающие опыт работы и квалификацию специалистов, а именно</w:t>
      </w:r>
      <w:r w:rsidR="008B69A7" w:rsidRPr="00DB06FC">
        <w:rPr>
          <w:color w:val="000000"/>
          <w:sz w:val="22"/>
          <w:szCs w:val="22"/>
        </w:rPr>
        <w:t>:</w:t>
      </w:r>
      <w:r w:rsidR="008B69A7" w:rsidRPr="00DB06FC">
        <w:rPr>
          <w:rFonts w:eastAsia="Arial Unicode MS"/>
          <w:sz w:val="22"/>
          <w:szCs w:val="22"/>
        </w:rPr>
        <w:t xml:space="preserve"> </w:t>
      </w:r>
    </w:p>
    <w:p w:rsidR="008B69A7" w:rsidRPr="00DB06FC" w:rsidRDefault="008B69A7" w:rsidP="008B69A7">
      <w:pPr>
        <w:rPr>
          <w:sz w:val="22"/>
          <w:szCs w:val="22"/>
        </w:rPr>
      </w:pPr>
    </w:p>
    <w:p w:rsidR="008517A0" w:rsidRPr="00DB06FC" w:rsidRDefault="008517A0" w:rsidP="008517A0">
      <w:pPr>
        <w:numPr>
          <w:ilvl w:val="0"/>
          <w:numId w:val="7"/>
        </w:numPr>
        <w:tabs>
          <w:tab w:val="left" w:pos="993"/>
        </w:tabs>
        <w:autoSpaceDN w:val="0"/>
        <w:ind w:left="0" w:firstLine="567"/>
        <w:jc w:val="both"/>
        <w:rPr>
          <w:bCs/>
          <w:sz w:val="22"/>
          <w:szCs w:val="22"/>
        </w:rPr>
      </w:pPr>
      <w:r w:rsidRPr="00DB06FC">
        <w:rPr>
          <w:bCs/>
          <w:sz w:val="22"/>
          <w:szCs w:val="22"/>
        </w:rPr>
        <w:t>не менее 3 специалистов группы должны обладать опытом не менее 3 (трех) лет участия в проведении независимых проверок по вопросам правильности ведения налогового учета в компаниях нефтегазового сектора.</w:t>
      </w:r>
    </w:p>
    <w:p w:rsidR="006A4093" w:rsidRPr="00DB06FC" w:rsidRDefault="00E74925" w:rsidP="006A4093">
      <w:pPr>
        <w:numPr>
          <w:ilvl w:val="0"/>
          <w:numId w:val="7"/>
        </w:numPr>
        <w:tabs>
          <w:tab w:val="left" w:pos="993"/>
        </w:tabs>
        <w:autoSpaceDN w:val="0"/>
        <w:ind w:left="0" w:firstLine="567"/>
        <w:jc w:val="both"/>
        <w:rPr>
          <w:bCs/>
          <w:sz w:val="22"/>
          <w:szCs w:val="22"/>
        </w:rPr>
      </w:pPr>
      <w:r w:rsidRPr="00DB06FC">
        <w:rPr>
          <w:bCs/>
          <w:sz w:val="22"/>
          <w:szCs w:val="22"/>
        </w:rPr>
        <w:t xml:space="preserve">не менее 3 специалистов группы </w:t>
      </w:r>
      <w:r w:rsidR="006A4093" w:rsidRPr="00DB06FC">
        <w:rPr>
          <w:bCs/>
          <w:sz w:val="22"/>
          <w:szCs w:val="22"/>
        </w:rPr>
        <w:t>должны обладать дипломом по международным стандартам финансовой отчетности (</w:t>
      </w:r>
      <w:proofErr w:type="spellStart"/>
      <w:r w:rsidR="006A4093" w:rsidRPr="00DB06FC">
        <w:rPr>
          <w:bCs/>
          <w:sz w:val="22"/>
          <w:szCs w:val="22"/>
        </w:rPr>
        <w:t>ДипИФР</w:t>
      </w:r>
      <w:proofErr w:type="spellEnd"/>
      <w:r w:rsidR="006A4093" w:rsidRPr="00DB06FC">
        <w:rPr>
          <w:bCs/>
          <w:sz w:val="22"/>
          <w:szCs w:val="22"/>
        </w:rPr>
        <w:t>/СРА/АССА</w:t>
      </w:r>
      <w:r w:rsidR="00033DC1" w:rsidRPr="00033DC1">
        <w:rPr>
          <w:bCs/>
          <w:sz w:val="22"/>
          <w:szCs w:val="22"/>
        </w:rPr>
        <w:t>/</w:t>
      </w:r>
      <w:r w:rsidR="00033DC1">
        <w:rPr>
          <w:bCs/>
          <w:sz w:val="22"/>
          <w:szCs w:val="22"/>
          <w:lang w:val="en-US"/>
        </w:rPr>
        <w:t>CIPA</w:t>
      </w:r>
      <w:r w:rsidR="00033DC1" w:rsidRPr="00033DC1">
        <w:rPr>
          <w:bCs/>
          <w:sz w:val="22"/>
          <w:szCs w:val="22"/>
        </w:rPr>
        <w:t>)</w:t>
      </w:r>
      <w:r w:rsidR="00033DC1">
        <w:rPr>
          <w:bCs/>
          <w:sz w:val="22"/>
          <w:szCs w:val="22"/>
        </w:rPr>
        <w:t>, свидетельством аудитора РК</w:t>
      </w:r>
      <w:r w:rsidR="006A4093" w:rsidRPr="00DB06FC">
        <w:rPr>
          <w:bCs/>
          <w:sz w:val="22"/>
          <w:szCs w:val="22"/>
        </w:rPr>
        <w:t xml:space="preserve">. </w:t>
      </w:r>
    </w:p>
    <w:p w:rsidR="006A4093" w:rsidRDefault="00E74925" w:rsidP="006A4093">
      <w:pPr>
        <w:numPr>
          <w:ilvl w:val="0"/>
          <w:numId w:val="7"/>
        </w:numPr>
        <w:tabs>
          <w:tab w:val="left" w:pos="993"/>
        </w:tabs>
        <w:autoSpaceDN w:val="0"/>
        <w:ind w:left="0" w:firstLine="567"/>
        <w:jc w:val="both"/>
        <w:rPr>
          <w:bCs/>
          <w:sz w:val="22"/>
          <w:szCs w:val="22"/>
        </w:rPr>
      </w:pPr>
      <w:r w:rsidRPr="00DB06FC">
        <w:rPr>
          <w:bCs/>
          <w:sz w:val="22"/>
          <w:szCs w:val="22"/>
        </w:rPr>
        <w:t xml:space="preserve">не менее 3 специалистов группы </w:t>
      </w:r>
      <w:r w:rsidR="006A4093" w:rsidRPr="00DB06FC">
        <w:rPr>
          <w:bCs/>
          <w:sz w:val="22"/>
          <w:szCs w:val="22"/>
        </w:rPr>
        <w:t xml:space="preserve">должны иметь квалификацию «Налоговый консультант Республики Казахстан»;  </w:t>
      </w:r>
    </w:p>
    <w:p w:rsidR="0097145D" w:rsidRPr="00033DC1" w:rsidRDefault="0097145D" w:rsidP="006A4093">
      <w:pPr>
        <w:numPr>
          <w:ilvl w:val="0"/>
          <w:numId w:val="7"/>
        </w:numPr>
        <w:tabs>
          <w:tab w:val="left" w:pos="993"/>
        </w:tabs>
        <w:autoSpaceDN w:val="0"/>
        <w:ind w:left="0" w:firstLine="567"/>
        <w:jc w:val="both"/>
        <w:rPr>
          <w:bCs/>
          <w:sz w:val="22"/>
          <w:szCs w:val="22"/>
        </w:rPr>
      </w:pPr>
      <w:r w:rsidRPr="00DB06FC">
        <w:rPr>
          <w:sz w:val="22"/>
          <w:szCs w:val="22"/>
          <w:lang w:val="kk-KZ"/>
        </w:rPr>
        <w:t xml:space="preserve">опыт работы </w:t>
      </w:r>
      <w:r>
        <w:rPr>
          <w:sz w:val="22"/>
          <w:szCs w:val="22"/>
          <w:lang w:val="kk-KZ"/>
        </w:rPr>
        <w:t xml:space="preserve">специалистов </w:t>
      </w:r>
      <w:r w:rsidRPr="00DB06FC">
        <w:rPr>
          <w:sz w:val="22"/>
          <w:szCs w:val="22"/>
          <w:lang w:val="kk-KZ"/>
        </w:rPr>
        <w:t>по оказанию услуг по аудиту налоговой отче</w:t>
      </w:r>
      <w:r>
        <w:rPr>
          <w:sz w:val="22"/>
          <w:szCs w:val="22"/>
          <w:lang w:val="kk-KZ"/>
        </w:rPr>
        <w:t>т</w:t>
      </w:r>
      <w:r w:rsidRPr="00DB06FC">
        <w:rPr>
          <w:sz w:val="22"/>
          <w:szCs w:val="22"/>
          <w:lang w:val="kk-KZ"/>
        </w:rPr>
        <w:t xml:space="preserve">ности </w:t>
      </w:r>
      <w:r>
        <w:rPr>
          <w:sz w:val="22"/>
          <w:szCs w:val="22"/>
          <w:lang w:val="kk-KZ"/>
        </w:rPr>
        <w:t>не менее 5 лет</w:t>
      </w:r>
      <w:r w:rsidRPr="00DB06FC">
        <w:rPr>
          <w:sz w:val="22"/>
          <w:szCs w:val="22"/>
          <w:lang w:val="kk-KZ"/>
        </w:rPr>
        <w:t>;</w:t>
      </w:r>
    </w:p>
    <w:p w:rsidR="00033DC1" w:rsidRPr="00033DC1" w:rsidRDefault="00033DC1" w:rsidP="00033DC1">
      <w:pPr>
        <w:tabs>
          <w:tab w:val="left" w:pos="993"/>
        </w:tabs>
        <w:autoSpaceDN w:val="0"/>
        <w:ind w:left="567"/>
        <w:jc w:val="both"/>
        <w:rPr>
          <w:bCs/>
          <w:sz w:val="22"/>
          <w:szCs w:val="22"/>
        </w:rPr>
      </w:pPr>
    </w:p>
    <w:p w:rsidR="006A4093" w:rsidRPr="00DB06FC" w:rsidRDefault="006A4093" w:rsidP="008B69A7">
      <w:pPr>
        <w:rPr>
          <w:sz w:val="22"/>
          <w:szCs w:val="22"/>
        </w:rPr>
      </w:pPr>
    </w:p>
    <w:p w:rsidR="006A4093" w:rsidRPr="00DB06FC" w:rsidRDefault="006A4093" w:rsidP="008B69A7">
      <w:pPr>
        <w:rPr>
          <w:sz w:val="22"/>
          <w:szCs w:val="22"/>
        </w:rPr>
      </w:pPr>
    </w:p>
    <w:p w:rsidR="006A4093" w:rsidRPr="00DB06FC" w:rsidRDefault="006A4093" w:rsidP="008B69A7">
      <w:pPr>
        <w:rPr>
          <w:sz w:val="22"/>
          <w:szCs w:val="22"/>
        </w:rPr>
      </w:pPr>
    </w:p>
    <w:p w:rsidR="008B69A7" w:rsidRPr="00DB06FC" w:rsidRDefault="008B69A7" w:rsidP="008B69A7">
      <w:pPr>
        <w:rPr>
          <w:b/>
          <w:sz w:val="22"/>
          <w:szCs w:val="22"/>
        </w:rPr>
      </w:pPr>
      <w:r w:rsidRPr="00DB06FC">
        <w:rPr>
          <w:sz w:val="22"/>
          <w:szCs w:val="22"/>
        </w:rPr>
        <w:t xml:space="preserve"> </w:t>
      </w:r>
      <w:r w:rsidRPr="00DB06FC">
        <w:rPr>
          <w:b/>
          <w:sz w:val="22"/>
          <w:szCs w:val="22"/>
        </w:rPr>
        <w:t>Сроки оказания услуг:</w:t>
      </w:r>
    </w:p>
    <w:p w:rsidR="008B69A7" w:rsidRPr="00DB06FC" w:rsidRDefault="008B69A7" w:rsidP="008B69A7">
      <w:pPr>
        <w:rPr>
          <w:sz w:val="22"/>
          <w:szCs w:val="22"/>
        </w:rPr>
      </w:pPr>
      <w:r w:rsidRPr="00DB06FC">
        <w:rPr>
          <w:sz w:val="22"/>
          <w:szCs w:val="22"/>
        </w:rPr>
        <w:t xml:space="preserve"> С даты подписания </w:t>
      </w:r>
      <w:r w:rsidR="00714523" w:rsidRPr="00DB06FC">
        <w:rPr>
          <w:sz w:val="22"/>
          <w:szCs w:val="22"/>
        </w:rPr>
        <w:t>договора по</w:t>
      </w:r>
      <w:r w:rsidRPr="00DB06FC">
        <w:rPr>
          <w:sz w:val="22"/>
          <w:szCs w:val="22"/>
        </w:rPr>
        <w:t xml:space="preserve"> «_</w:t>
      </w:r>
      <w:r w:rsidR="00714523" w:rsidRPr="00DB06FC">
        <w:rPr>
          <w:sz w:val="22"/>
          <w:szCs w:val="22"/>
        </w:rPr>
        <w:t>_» _</w:t>
      </w:r>
      <w:r w:rsidRPr="00DB06FC">
        <w:rPr>
          <w:sz w:val="22"/>
          <w:szCs w:val="22"/>
        </w:rPr>
        <w:t>_______   201_ года.</w:t>
      </w:r>
      <w:bookmarkStart w:id="0" w:name="_GoBack"/>
      <w:bookmarkEnd w:id="0"/>
    </w:p>
    <w:p w:rsidR="008B69A7" w:rsidRPr="00DB06FC" w:rsidRDefault="008B69A7" w:rsidP="008B69A7">
      <w:pPr>
        <w:rPr>
          <w:sz w:val="22"/>
          <w:szCs w:val="22"/>
        </w:rPr>
      </w:pPr>
    </w:p>
    <w:p w:rsidR="008B69A7" w:rsidRPr="00DB06FC" w:rsidRDefault="008B69A7" w:rsidP="008B69A7">
      <w:pPr>
        <w:pStyle w:val="Level1Indent"/>
        <w:spacing w:after="0"/>
        <w:ind w:left="0"/>
        <w:rPr>
          <w:sz w:val="22"/>
          <w:szCs w:val="22"/>
          <w:lang w:val="ru-RU"/>
        </w:rPr>
      </w:pPr>
    </w:p>
    <w:p w:rsidR="008B69A7" w:rsidRPr="00DB06FC" w:rsidRDefault="008B69A7" w:rsidP="008B69A7">
      <w:pPr>
        <w:rPr>
          <w:b/>
          <w:sz w:val="22"/>
          <w:szCs w:val="22"/>
        </w:rPr>
      </w:pPr>
      <w:r w:rsidRPr="00DB06FC">
        <w:rPr>
          <w:sz w:val="22"/>
          <w:szCs w:val="22"/>
        </w:rPr>
        <w:t xml:space="preserve"> </w:t>
      </w:r>
      <w:r w:rsidRPr="00DB06FC">
        <w:rPr>
          <w:b/>
          <w:sz w:val="22"/>
          <w:szCs w:val="22"/>
        </w:rPr>
        <w:t>Место оказания услуг:</w:t>
      </w:r>
    </w:p>
    <w:p w:rsidR="008B69A7" w:rsidRPr="00DB06FC" w:rsidRDefault="008B69A7" w:rsidP="008B69A7">
      <w:pPr>
        <w:rPr>
          <w:b/>
          <w:bCs/>
          <w:sz w:val="22"/>
          <w:szCs w:val="22"/>
        </w:rPr>
      </w:pPr>
      <w:r w:rsidRPr="00DB06FC">
        <w:rPr>
          <w:sz w:val="22"/>
          <w:szCs w:val="22"/>
        </w:rPr>
        <w:t xml:space="preserve"> </w:t>
      </w:r>
      <w:r w:rsidR="009E4C1C" w:rsidRPr="00DB06FC">
        <w:rPr>
          <w:sz w:val="22"/>
          <w:szCs w:val="22"/>
        </w:rPr>
        <w:t>ТОО «КазТрансГаз Өнімдері», 010000, г. Астана, район «Есиль», ул. 36, дом 11, бизнес-центр «</w:t>
      </w:r>
      <w:proofErr w:type="spellStart"/>
      <w:r w:rsidR="009E4C1C" w:rsidRPr="00DB06FC">
        <w:rPr>
          <w:sz w:val="22"/>
          <w:szCs w:val="22"/>
        </w:rPr>
        <w:t>Болашак</w:t>
      </w:r>
      <w:proofErr w:type="spellEnd"/>
      <w:r w:rsidR="009E4C1C" w:rsidRPr="00DB06FC">
        <w:rPr>
          <w:sz w:val="22"/>
          <w:szCs w:val="22"/>
        </w:rPr>
        <w:t>»</w:t>
      </w:r>
    </w:p>
    <w:p w:rsidR="008B69A7" w:rsidRPr="00DB06FC" w:rsidRDefault="008B69A7" w:rsidP="008B69A7">
      <w:pPr>
        <w:rPr>
          <w:b/>
          <w:sz w:val="22"/>
          <w:szCs w:val="22"/>
        </w:rPr>
      </w:pPr>
    </w:p>
    <w:p w:rsidR="008B69A7" w:rsidRPr="00DB06FC" w:rsidRDefault="008B69A7" w:rsidP="008B69A7">
      <w:pPr>
        <w:rPr>
          <w:b/>
          <w:sz w:val="22"/>
          <w:szCs w:val="22"/>
        </w:rPr>
      </w:pPr>
    </w:p>
    <w:p w:rsidR="008B69A7" w:rsidRPr="00DB06FC" w:rsidRDefault="008B69A7" w:rsidP="008B69A7">
      <w:pPr>
        <w:rPr>
          <w:b/>
          <w:sz w:val="22"/>
          <w:szCs w:val="22"/>
        </w:rPr>
      </w:pPr>
    </w:p>
    <w:p w:rsidR="008B69A7" w:rsidRPr="00DB06FC" w:rsidRDefault="008B69A7" w:rsidP="008B69A7">
      <w:pPr>
        <w:rPr>
          <w:b/>
          <w:sz w:val="22"/>
          <w:szCs w:val="22"/>
        </w:rPr>
      </w:pPr>
    </w:p>
    <w:p w:rsidR="008B69A7" w:rsidRPr="00CB69DA" w:rsidRDefault="008B69A7" w:rsidP="008B69A7">
      <w:pPr>
        <w:rPr>
          <w:b/>
          <w:sz w:val="22"/>
          <w:szCs w:val="22"/>
          <w:lang w:val="en-US"/>
        </w:rPr>
      </w:pPr>
      <w:r w:rsidRPr="00DB06FC">
        <w:rPr>
          <w:b/>
          <w:sz w:val="22"/>
          <w:szCs w:val="22"/>
        </w:rPr>
        <w:t>Исполнитель ___________</w:t>
      </w:r>
      <w:r w:rsidR="00CB69DA">
        <w:rPr>
          <w:b/>
          <w:sz w:val="22"/>
          <w:szCs w:val="22"/>
        </w:rPr>
        <w:t>________ Рахимбекова М.С.</w:t>
      </w:r>
    </w:p>
    <w:p w:rsidR="008B69A7" w:rsidRPr="00DB06FC" w:rsidRDefault="008B69A7" w:rsidP="008B69A7">
      <w:pPr>
        <w:jc w:val="center"/>
        <w:rPr>
          <w:b/>
          <w:i/>
          <w:sz w:val="22"/>
          <w:szCs w:val="22"/>
        </w:rPr>
      </w:pPr>
    </w:p>
    <w:p w:rsidR="008B69A7" w:rsidRPr="00DB06FC" w:rsidRDefault="008B69A7" w:rsidP="008B69A7">
      <w:pPr>
        <w:jc w:val="right"/>
        <w:rPr>
          <w:b/>
          <w:sz w:val="22"/>
          <w:szCs w:val="22"/>
        </w:rPr>
      </w:pPr>
    </w:p>
    <w:p w:rsidR="00E60ABD" w:rsidRPr="00DB06FC" w:rsidRDefault="00E60ABD">
      <w:pPr>
        <w:rPr>
          <w:sz w:val="22"/>
          <w:szCs w:val="22"/>
        </w:rPr>
      </w:pPr>
    </w:p>
    <w:sectPr w:rsidR="00E60ABD" w:rsidRPr="00DB06FC" w:rsidSect="008A1C5A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A17" w:rsidRDefault="003F6A17">
      <w:r>
        <w:separator/>
      </w:r>
    </w:p>
  </w:endnote>
  <w:endnote w:type="continuationSeparator" w:id="0">
    <w:p w:rsidR="003F6A17" w:rsidRDefault="003F6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A17" w:rsidRDefault="003F6A17">
      <w:r>
        <w:separator/>
      </w:r>
    </w:p>
  </w:footnote>
  <w:footnote w:type="continuationSeparator" w:id="0">
    <w:p w:rsidR="003F6A17" w:rsidRDefault="003F6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925" w:rsidRDefault="00E74925">
    <w:pPr>
      <w:pStyle w:val="a3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714523">
      <w:rPr>
        <w:noProof/>
      </w:rPr>
      <w:t>2</w:t>
    </w:r>
    <w:r>
      <w:fldChar w:fldCharType="end"/>
    </w:r>
    <w:r>
      <w:t xml:space="preserve"> из </w:t>
    </w:r>
    <w:r w:rsidR="003F6A17">
      <w:fldChar w:fldCharType="begin"/>
    </w:r>
    <w:r w:rsidR="003F6A17">
      <w:instrText xml:space="preserve"> NUMPAGES </w:instrText>
    </w:r>
    <w:r w:rsidR="003F6A17">
      <w:fldChar w:fldCharType="separate"/>
    </w:r>
    <w:r w:rsidR="00714523">
      <w:rPr>
        <w:noProof/>
      </w:rPr>
      <w:t>2</w:t>
    </w:r>
    <w:r w:rsidR="003F6A17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067CE"/>
    <w:multiLevelType w:val="hybridMultilevel"/>
    <w:tmpl w:val="4BA09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D3CBC"/>
    <w:multiLevelType w:val="hybridMultilevel"/>
    <w:tmpl w:val="6598F2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5B2D17F4"/>
    <w:multiLevelType w:val="hybridMultilevel"/>
    <w:tmpl w:val="0D6077E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5B00D0"/>
    <w:multiLevelType w:val="hybridMultilevel"/>
    <w:tmpl w:val="A5E833C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686961FD"/>
    <w:multiLevelType w:val="hybridMultilevel"/>
    <w:tmpl w:val="D7F445B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6D906AD5"/>
    <w:multiLevelType w:val="hybridMultilevel"/>
    <w:tmpl w:val="6268A178"/>
    <w:lvl w:ilvl="0" w:tplc="AE4C1022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70897B7D"/>
    <w:multiLevelType w:val="hybridMultilevel"/>
    <w:tmpl w:val="FD462A04"/>
    <w:lvl w:ilvl="0" w:tplc="99861DA8">
      <w:start w:val="1"/>
      <w:numFmt w:val="decimal"/>
      <w:lvlText w:val="%1)"/>
      <w:lvlJc w:val="left"/>
      <w:pPr>
        <w:ind w:left="1527" w:hanging="9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9A7"/>
    <w:rsid w:val="00033DC1"/>
    <w:rsid w:val="00111EC6"/>
    <w:rsid w:val="00113928"/>
    <w:rsid w:val="00177EA3"/>
    <w:rsid w:val="001908A2"/>
    <w:rsid w:val="00317A5A"/>
    <w:rsid w:val="003D030F"/>
    <w:rsid w:val="003F6A17"/>
    <w:rsid w:val="006A4093"/>
    <w:rsid w:val="006B5925"/>
    <w:rsid w:val="00714523"/>
    <w:rsid w:val="00714F13"/>
    <w:rsid w:val="007E729A"/>
    <w:rsid w:val="008517A0"/>
    <w:rsid w:val="0088330D"/>
    <w:rsid w:val="008A1C5A"/>
    <w:rsid w:val="008B69A7"/>
    <w:rsid w:val="0097145D"/>
    <w:rsid w:val="009E4C1C"/>
    <w:rsid w:val="00A04885"/>
    <w:rsid w:val="00AD4849"/>
    <w:rsid w:val="00CB69DA"/>
    <w:rsid w:val="00D31B5E"/>
    <w:rsid w:val="00DB06FC"/>
    <w:rsid w:val="00DB7839"/>
    <w:rsid w:val="00E60ABD"/>
    <w:rsid w:val="00E63520"/>
    <w:rsid w:val="00E74925"/>
    <w:rsid w:val="00F27646"/>
    <w:rsid w:val="00FF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85258-19B1-4B0E-8A02-AE2977F0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69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B69A7"/>
    <w:pPr>
      <w:jc w:val="center"/>
    </w:pPr>
    <w:rPr>
      <w:b/>
      <w:i/>
      <w:szCs w:val="20"/>
    </w:rPr>
  </w:style>
  <w:style w:type="character" w:customStyle="1" w:styleId="a6">
    <w:name w:val="Название Знак"/>
    <w:basedOn w:val="a0"/>
    <w:link w:val="a5"/>
    <w:rsid w:val="008B69A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Level1Indent">
    <w:name w:val="Level 1 Indent"/>
    <w:basedOn w:val="a"/>
    <w:rsid w:val="008B69A7"/>
    <w:pPr>
      <w:spacing w:after="240"/>
      <w:ind w:left="357"/>
      <w:jc w:val="both"/>
    </w:pPr>
    <w:rPr>
      <w:sz w:val="26"/>
      <w:szCs w:val="20"/>
      <w:lang w:val="en-GB"/>
    </w:rPr>
  </w:style>
  <w:style w:type="paragraph" w:customStyle="1" w:styleId="1">
    <w:name w:val="Обычный1"/>
    <w:rsid w:val="008B69A7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8B69A7"/>
    <w:pPr>
      <w:ind w:left="720"/>
      <w:contextualSpacing/>
    </w:pPr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69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69DA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rmal (Web)"/>
    <w:basedOn w:val="a"/>
    <w:uiPriority w:val="99"/>
    <w:semiHidden/>
    <w:unhideWhenUsed/>
    <w:rsid w:val="00033DC1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1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ТОО"НАК"ЦЕНТРАУДИТ"</Company>
  <LinksUpToDate>false</LinksUpToDate>
  <CharactersWithSpaces>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Мухамед-Рахимова Джамиля Нурлановна</dc:creator>
  <cp:keywords/>
  <dc:description/>
  <cp:lastModifiedBy>user</cp:lastModifiedBy>
  <cp:revision>8</cp:revision>
  <cp:lastPrinted>2015-11-20T06:33:00Z</cp:lastPrinted>
  <dcterms:created xsi:type="dcterms:W3CDTF">2015-11-19T05:07:00Z</dcterms:created>
  <dcterms:modified xsi:type="dcterms:W3CDTF">2015-11-24T05:49:00Z</dcterms:modified>
</cp:coreProperties>
</file>